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E26" w:rsidRDefault="00496133" w:rsidP="00496133">
      <w:pPr>
        <w:jc w:val="center"/>
        <w:rPr>
          <w:b/>
          <w:sz w:val="36"/>
        </w:rPr>
      </w:pPr>
      <w:r>
        <w:rPr>
          <w:b/>
          <w:sz w:val="36"/>
        </w:rPr>
        <w:t>KENDRIYA VIDYALAYA NO.2</w:t>
      </w:r>
      <w:proofErr w:type="gramStart"/>
      <w:r>
        <w:rPr>
          <w:b/>
          <w:sz w:val="36"/>
        </w:rPr>
        <w:t>,CRS,TIRUPATI</w:t>
      </w:r>
      <w:proofErr w:type="gramEnd"/>
    </w:p>
    <w:p w:rsidR="00496133" w:rsidRDefault="00496133" w:rsidP="00496133">
      <w:pPr>
        <w:jc w:val="center"/>
        <w:rPr>
          <w:b/>
          <w:sz w:val="36"/>
        </w:rPr>
      </w:pPr>
      <w:r>
        <w:rPr>
          <w:b/>
          <w:sz w:val="36"/>
        </w:rPr>
        <w:t>CALENDER OF ACTIVITIES</w:t>
      </w:r>
    </w:p>
    <w:tbl>
      <w:tblPr>
        <w:tblStyle w:val="TableGrid"/>
        <w:tblW w:w="10656" w:type="dxa"/>
        <w:tblInd w:w="-342" w:type="dxa"/>
        <w:tblLook w:val="04A0"/>
      </w:tblPr>
      <w:tblGrid>
        <w:gridCol w:w="1747"/>
        <w:gridCol w:w="8909"/>
      </w:tblGrid>
      <w:tr w:rsidR="00496133" w:rsidRPr="00811943" w:rsidTr="00DF5A39">
        <w:trPr>
          <w:trHeight w:val="402"/>
        </w:trPr>
        <w:tc>
          <w:tcPr>
            <w:tcW w:w="1747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  <w:r w:rsidRPr="00811943">
              <w:rPr>
                <w:b/>
                <w:bCs/>
                <w:sz w:val="26"/>
                <w:szCs w:val="26"/>
              </w:rPr>
              <w:t>MONTH</w:t>
            </w: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  <w:r w:rsidRPr="00811943">
              <w:rPr>
                <w:b/>
                <w:bCs/>
                <w:sz w:val="26"/>
                <w:szCs w:val="26"/>
              </w:rPr>
              <w:t>ACTIVITY</w:t>
            </w:r>
          </w:p>
        </w:tc>
      </w:tr>
      <w:tr w:rsidR="00496133" w:rsidRPr="00811943" w:rsidTr="00DF5A39">
        <w:trPr>
          <w:trHeight w:val="320"/>
        </w:trPr>
        <w:tc>
          <w:tcPr>
            <w:tcW w:w="1747" w:type="dxa"/>
            <w:vMerge w:val="restart"/>
            <w:vAlign w:val="center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811943">
              <w:rPr>
                <w:b/>
                <w:bCs/>
                <w:sz w:val="26"/>
                <w:szCs w:val="26"/>
              </w:rPr>
              <w:t>APRIL 2018</w:t>
            </w: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Welcome and Beginning of New Academic Session</w:t>
            </w:r>
          </w:p>
        </w:tc>
      </w:tr>
      <w:tr w:rsidR="00496133" w:rsidRPr="00811943" w:rsidTr="00DF5A39">
        <w:trPr>
          <w:trHeight w:val="303"/>
        </w:trPr>
        <w:tc>
          <w:tcPr>
            <w:tcW w:w="1747" w:type="dxa"/>
            <w:vMerge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Analysis and review of Home Examination results</w:t>
            </w:r>
          </w:p>
        </w:tc>
      </w:tr>
      <w:tr w:rsidR="00496133" w:rsidRPr="00811943" w:rsidTr="00DF5A39">
        <w:trPr>
          <w:trHeight w:val="303"/>
        </w:trPr>
        <w:tc>
          <w:tcPr>
            <w:tcW w:w="1747" w:type="dxa"/>
            <w:vMerge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Conduct of Annual Day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 w:rsidRPr="00811943">
              <w:rPr>
                <w:sz w:val="26"/>
                <w:szCs w:val="26"/>
              </w:rPr>
              <w:t>Vidyalaya</w:t>
            </w:r>
            <w:proofErr w:type="spellEnd"/>
            <w:r w:rsidRPr="00811943">
              <w:rPr>
                <w:sz w:val="26"/>
                <w:szCs w:val="26"/>
              </w:rPr>
              <w:t xml:space="preserve"> Plan to be submitted to RO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Online Admission as per schedule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Reporting of APARs of staff(for the previous session)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Parent-Teachers’ Meet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Re</w:t>
            </w:r>
            <w:r w:rsidRPr="00811943">
              <w:rPr>
                <w:sz w:val="26"/>
                <w:szCs w:val="26"/>
                <w:cs/>
              </w:rPr>
              <w:t xml:space="preserve"> </w:t>
            </w:r>
            <w:r w:rsidRPr="00811943">
              <w:rPr>
                <w:sz w:val="26"/>
                <w:szCs w:val="26"/>
              </w:rPr>
              <w:t>verification of UBI Data and collection of fee for 1</w:t>
            </w:r>
            <w:r w:rsidRPr="00811943">
              <w:rPr>
                <w:sz w:val="26"/>
                <w:szCs w:val="26"/>
                <w:vertAlign w:val="superscript"/>
              </w:rPr>
              <w:t>st</w:t>
            </w:r>
            <w:r w:rsidRPr="00811943">
              <w:rPr>
                <w:sz w:val="26"/>
                <w:szCs w:val="26"/>
              </w:rPr>
              <w:t xml:space="preserve"> Qtr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Issuing Student Diaries</w:t>
            </w:r>
            <w:r w:rsidRPr="00811943">
              <w:rPr>
                <w:sz w:val="26"/>
                <w:szCs w:val="26"/>
                <w:cs/>
              </w:rPr>
              <w:t xml:space="preserve"> 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Conduct of VMC Meeting, Preparation of Annual Accounts of School</w:t>
            </w:r>
            <w:r w:rsidRPr="00811943">
              <w:rPr>
                <w:sz w:val="26"/>
                <w:szCs w:val="26"/>
                <w:cs/>
              </w:rPr>
              <w:t xml:space="preserve"> </w:t>
            </w:r>
            <w:r w:rsidRPr="00811943">
              <w:rPr>
                <w:sz w:val="26"/>
                <w:szCs w:val="26"/>
              </w:rPr>
              <w:t>Fund &amp; VVN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Operation</w:t>
            </w:r>
            <w:r w:rsidRPr="00811943">
              <w:rPr>
                <w:sz w:val="26"/>
                <w:szCs w:val="26"/>
                <w:cs/>
              </w:rPr>
              <w:t xml:space="preserve">alise </w:t>
            </w:r>
            <w:r w:rsidRPr="00811943">
              <w:rPr>
                <w:sz w:val="26"/>
                <w:szCs w:val="26"/>
              </w:rPr>
              <w:t xml:space="preserve"> House System &amp; Introduction of Calendar of Activities</w:t>
            </w:r>
          </w:p>
          <w:p w:rsidR="00496133" w:rsidRPr="00811943" w:rsidRDefault="00496133" w:rsidP="00496133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Academic b) CCA  c) Sport Activities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Registration/Re-registration of BS&amp;G unit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Submission of all due Quarterly Reports(before 7</w:t>
            </w:r>
            <w:r w:rsidRPr="00811943">
              <w:rPr>
                <w:sz w:val="26"/>
                <w:szCs w:val="26"/>
                <w:vertAlign w:val="superscript"/>
              </w:rPr>
              <w:t>th</w:t>
            </w:r>
            <w:r w:rsidRPr="00811943">
              <w:rPr>
                <w:sz w:val="26"/>
                <w:szCs w:val="26"/>
              </w:rPr>
              <w:t>)</w:t>
            </w:r>
          </w:p>
          <w:p w:rsidR="00496133" w:rsidRPr="00811943" w:rsidRDefault="00496133" w:rsidP="00496133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School Fund, VVN &amp; contribution to Regional VVN Fund</w:t>
            </w:r>
          </w:p>
          <w:p w:rsidR="00496133" w:rsidRPr="00811943" w:rsidRDefault="00496133" w:rsidP="00496133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Contribution to Regional Sports Control Board, BS &amp; Fund</w:t>
            </w:r>
          </w:p>
          <w:p w:rsidR="00496133" w:rsidRPr="00811943" w:rsidRDefault="00496133" w:rsidP="00496133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811943">
              <w:rPr>
                <w:sz w:val="26"/>
                <w:szCs w:val="26"/>
              </w:rPr>
              <w:t>Rajbhasha</w:t>
            </w:r>
            <w:proofErr w:type="spellEnd"/>
            <w:r w:rsidRPr="00811943">
              <w:rPr>
                <w:sz w:val="26"/>
                <w:szCs w:val="26"/>
              </w:rPr>
              <w:t xml:space="preserve"> Hindi</w:t>
            </w:r>
          </w:p>
          <w:p w:rsidR="00496133" w:rsidRPr="00811943" w:rsidRDefault="00496133" w:rsidP="00496133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Enrolment Position &amp; Progress Report CMP</w:t>
            </w:r>
          </w:p>
          <w:p w:rsidR="00496133" w:rsidRPr="00811943" w:rsidRDefault="00496133" w:rsidP="00496133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Progress Report ICT &amp; IT Returns</w:t>
            </w:r>
          </w:p>
        </w:tc>
      </w:tr>
      <w:tr w:rsidR="00496133" w:rsidRPr="00811943" w:rsidTr="00DF5A39">
        <w:trPr>
          <w:trHeight w:val="303"/>
        </w:trPr>
        <w:tc>
          <w:tcPr>
            <w:tcW w:w="1747" w:type="dxa"/>
            <w:vMerge w:val="restart"/>
            <w:vAlign w:val="center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811943">
              <w:rPr>
                <w:b/>
                <w:bCs/>
                <w:sz w:val="26"/>
                <w:szCs w:val="26"/>
              </w:rPr>
              <w:t>JUNE 2018</w:t>
            </w: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Repair/Maintenance work to continue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Resuming the normal work after vacation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Safety certificate of the building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Re-verification of UBI data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 w:val="restart"/>
            <w:vAlign w:val="center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811943">
              <w:rPr>
                <w:b/>
                <w:bCs/>
                <w:sz w:val="26"/>
                <w:szCs w:val="26"/>
              </w:rPr>
              <w:t>JULY  2018</w:t>
            </w: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Collection of fee for second quarter through UBI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  <w:vAlign w:val="center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Social Science and Science Exhibition at School level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  <w:vAlign w:val="center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 xml:space="preserve">Publication of </w:t>
            </w:r>
            <w:proofErr w:type="spellStart"/>
            <w:r w:rsidRPr="00811943">
              <w:rPr>
                <w:sz w:val="26"/>
                <w:szCs w:val="26"/>
              </w:rPr>
              <w:t>Vidyalaya</w:t>
            </w:r>
            <w:proofErr w:type="spellEnd"/>
            <w:r w:rsidRPr="00811943">
              <w:rPr>
                <w:sz w:val="26"/>
                <w:szCs w:val="26"/>
              </w:rPr>
              <w:t xml:space="preserve"> </w:t>
            </w:r>
            <w:proofErr w:type="spellStart"/>
            <w:r w:rsidRPr="00811943">
              <w:rPr>
                <w:sz w:val="26"/>
                <w:szCs w:val="26"/>
              </w:rPr>
              <w:t>Patrika</w:t>
            </w:r>
            <w:proofErr w:type="spellEnd"/>
            <w:r w:rsidRPr="00811943">
              <w:rPr>
                <w:sz w:val="26"/>
                <w:szCs w:val="26"/>
              </w:rPr>
              <w:t>(before 31</w:t>
            </w:r>
            <w:r w:rsidRPr="00811943">
              <w:rPr>
                <w:sz w:val="26"/>
                <w:szCs w:val="26"/>
                <w:vertAlign w:val="superscript"/>
              </w:rPr>
              <w:t>st</w:t>
            </w:r>
            <w:r w:rsidRPr="00811943">
              <w:rPr>
                <w:sz w:val="26"/>
                <w:szCs w:val="26"/>
              </w:rPr>
              <w:t xml:space="preserve"> July for the previous academic session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  <w:vAlign w:val="center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Complete/update service record of staff – Include details of Training undergone, if any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  <w:vAlign w:val="center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 xml:space="preserve">Prepare budge of school Fund &amp; VVN 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  <w:vAlign w:val="center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Constitution of School Council and P T A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 w:val="restart"/>
            <w:vAlign w:val="center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811943">
              <w:rPr>
                <w:b/>
                <w:bCs/>
                <w:sz w:val="26"/>
                <w:szCs w:val="26"/>
              </w:rPr>
              <w:t>AUGUST 2018</w:t>
            </w: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Completion of service books of staff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  <w:vAlign w:val="center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Parents – Teachers’ Meeting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  <w:vAlign w:val="center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Celebration of Independence Day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  <w:vAlign w:val="center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Celebration of Sanskrit Week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  <w:vAlign w:val="center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Social Science Exhibition at Regional Level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  <w:vAlign w:val="center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Investiture Ceremony for the class monitors, house and school captains/student council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 w:val="restart"/>
            <w:vAlign w:val="center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811943">
              <w:rPr>
                <w:b/>
                <w:bCs/>
                <w:sz w:val="26"/>
                <w:szCs w:val="26"/>
              </w:rPr>
              <w:lastRenderedPageBreak/>
              <w:t>September 2018</w:t>
            </w: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Celebration of Teachers’ Day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  <w:vAlign w:val="center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 xml:space="preserve">Celebration of Hindi </w:t>
            </w:r>
            <w:proofErr w:type="spellStart"/>
            <w:r w:rsidRPr="00811943">
              <w:rPr>
                <w:sz w:val="26"/>
                <w:szCs w:val="26"/>
              </w:rPr>
              <w:t>Diwas</w:t>
            </w:r>
            <w:proofErr w:type="spellEnd"/>
            <w:r w:rsidRPr="00811943">
              <w:rPr>
                <w:sz w:val="26"/>
                <w:szCs w:val="26"/>
              </w:rPr>
              <w:t xml:space="preserve"> and Hindi </w:t>
            </w:r>
            <w:proofErr w:type="spellStart"/>
            <w:r w:rsidRPr="00811943">
              <w:rPr>
                <w:sz w:val="26"/>
                <w:szCs w:val="26"/>
              </w:rPr>
              <w:t>Pakhwada</w:t>
            </w:r>
            <w:proofErr w:type="spellEnd"/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  <w:vAlign w:val="center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KVS Junior Maths Olympiad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  <w:vAlign w:val="center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Staff Sanction Proposals for next session by 10</w:t>
            </w:r>
            <w:r w:rsidRPr="00811943">
              <w:rPr>
                <w:sz w:val="26"/>
                <w:szCs w:val="26"/>
                <w:vertAlign w:val="superscript"/>
              </w:rPr>
              <w:t>th</w:t>
            </w:r>
            <w:r w:rsidRPr="00811943">
              <w:rPr>
                <w:sz w:val="26"/>
                <w:szCs w:val="26"/>
              </w:rPr>
              <w:t xml:space="preserve"> September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  <w:vAlign w:val="center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Primary Mini Sports Meet(Primary) and Annual Sports Day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 w:val="restart"/>
            <w:vAlign w:val="center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811943">
              <w:rPr>
                <w:b/>
                <w:bCs/>
                <w:sz w:val="26"/>
                <w:szCs w:val="26"/>
              </w:rPr>
              <w:t>OCTOBER 2018</w:t>
            </w: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 xml:space="preserve">Gandhi </w:t>
            </w:r>
            <w:proofErr w:type="spellStart"/>
            <w:r w:rsidRPr="00811943">
              <w:rPr>
                <w:sz w:val="26"/>
                <w:szCs w:val="26"/>
              </w:rPr>
              <w:t>Jayanti</w:t>
            </w:r>
            <w:proofErr w:type="spellEnd"/>
            <w:r w:rsidRPr="00811943">
              <w:rPr>
                <w:sz w:val="26"/>
                <w:szCs w:val="26"/>
              </w:rPr>
              <w:t xml:space="preserve"> Celebration/Grand Parents’ Day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  <w:vAlign w:val="center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Collection of fee for third quarter through UBI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  <w:vAlign w:val="center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Monitoring of progress of courses (Class X)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  <w:vAlign w:val="center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Special coaching classes for class X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  <w:vAlign w:val="center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Half yearly examinations / P.T - II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  <w:vAlign w:val="center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Vigilance Awareness week(ends 31</w:t>
            </w:r>
            <w:r w:rsidRPr="00811943">
              <w:rPr>
                <w:sz w:val="26"/>
                <w:szCs w:val="26"/>
                <w:vertAlign w:val="superscript"/>
              </w:rPr>
              <w:t>st</w:t>
            </w:r>
            <w:r w:rsidRPr="00811943">
              <w:rPr>
                <w:sz w:val="26"/>
                <w:szCs w:val="26"/>
              </w:rPr>
              <w:t>)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  <w:vAlign w:val="center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Submission of all dues quarterly reports(before 7</w:t>
            </w:r>
            <w:r w:rsidRPr="00811943">
              <w:rPr>
                <w:sz w:val="26"/>
                <w:szCs w:val="26"/>
                <w:vertAlign w:val="superscript"/>
              </w:rPr>
              <w:t>th</w:t>
            </w:r>
            <w:r w:rsidRPr="00811943">
              <w:rPr>
                <w:sz w:val="26"/>
                <w:szCs w:val="26"/>
              </w:rPr>
              <w:t>)</w:t>
            </w:r>
          </w:p>
          <w:p w:rsidR="00496133" w:rsidRPr="00811943" w:rsidRDefault="00496133" w:rsidP="00496133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Quarterly report of School Fund</w:t>
            </w:r>
          </w:p>
          <w:p w:rsidR="00496133" w:rsidRPr="00811943" w:rsidRDefault="00496133" w:rsidP="00496133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Quarterly report of VVN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 w:val="restart"/>
            <w:vAlign w:val="center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811943">
              <w:rPr>
                <w:b/>
                <w:bCs/>
                <w:sz w:val="26"/>
                <w:szCs w:val="26"/>
              </w:rPr>
              <w:t>November 2018</w:t>
            </w: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Children’s Day celebration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  <w:vAlign w:val="center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National Educational Day ( 11</w:t>
            </w:r>
            <w:r w:rsidRPr="00811943">
              <w:rPr>
                <w:sz w:val="26"/>
                <w:szCs w:val="26"/>
                <w:vertAlign w:val="superscript"/>
              </w:rPr>
              <w:t>th</w:t>
            </w:r>
            <w:r w:rsidRPr="00811943">
              <w:rPr>
                <w:sz w:val="26"/>
                <w:szCs w:val="26"/>
              </w:rPr>
              <w:t xml:space="preserve"> November)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  <w:vAlign w:val="center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 xml:space="preserve">Bal </w:t>
            </w:r>
            <w:proofErr w:type="spellStart"/>
            <w:r w:rsidRPr="00811943">
              <w:rPr>
                <w:sz w:val="26"/>
                <w:szCs w:val="26"/>
              </w:rPr>
              <w:t>Diwas</w:t>
            </w:r>
            <w:proofErr w:type="spellEnd"/>
            <w:r w:rsidRPr="00811943">
              <w:rPr>
                <w:sz w:val="26"/>
                <w:szCs w:val="26"/>
              </w:rPr>
              <w:t xml:space="preserve"> – Cluster Level CMP activities for Primary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  <w:vAlign w:val="center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Monitoring of basic amenities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  <w:vAlign w:val="center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Celebration of Foundation Day of BS &amp; G on 7</w:t>
            </w:r>
            <w:r w:rsidRPr="00811943">
              <w:rPr>
                <w:sz w:val="26"/>
                <w:szCs w:val="26"/>
                <w:vertAlign w:val="superscript"/>
              </w:rPr>
              <w:t>th</w:t>
            </w:r>
            <w:r w:rsidRPr="00811943">
              <w:rPr>
                <w:sz w:val="26"/>
                <w:szCs w:val="26"/>
              </w:rPr>
              <w:t xml:space="preserve"> Nov(Flag Day)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  <w:vAlign w:val="center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Parent Teacher Meeting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 w:val="restart"/>
            <w:vAlign w:val="center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811943">
              <w:rPr>
                <w:b/>
                <w:bCs/>
                <w:sz w:val="26"/>
                <w:szCs w:val="26"/>
              </w:rPr>
              <w:t>December 2018</w:t>
            </w: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First Pre-Board in the First week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  <w:vAlign w:val="center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Strategy for focused revision and follow up of pre board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  <w:vAlign w:val="center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Special classes for class X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  <w:vAlign w:val="center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K V S Foundation  Day (15</w:t>
            </w:r>
            <w:r w:rsidRPr="00811943">
              <w:rPr>
                <w:sz w:val="26"/>
                <w:szCs w:val="26"/>
                <w:vertAlign w:val="superscript"/>
              </w:rPr>
              <w:t>th</w:t>
            </w:r>
            <w:r w:rsidRPr="00811943">
              <w:rPr>
                <w:sz w:val="26"/>
                <w:szCs w:val="26"/>
              </w:rPr>
              <w:t xml:space="preserve"> December)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  <w:vAlign w:val="center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Regional Incentive Award Ceremony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  <w:vAlign w:val="center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Conduct of VMC Meeting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  <w:vAlign w:val="center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Assignment to students for Break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 w:val="restart"/>
            <w:vAlign w:val="center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811943">
              <w:rPr>
                <w:b/>
                <w:bCs/>
                <w:sz w:val="26"/>
                <w:szCs w:val="26"/>
              </w:rPr>
              <w:t>JANUARY</w:t>
            </w:r>
          </w:p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811943">
              <w:rPr>
                <w:b/>
                <w:bCs/>
                <w:sz w:val="26"/>
                <w:szCs w:val="26"/>
              </w:rPr>
              <w:t>2019</w:t>
            </w: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Parent Teacher Meeting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  <w:vAlign w:val="center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Republic Day Celebration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  <w:vAlign w:val="center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Publishing advertisement to hold interviews for contractual appointments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  <w:vAlign w:val="center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Completion of service records/service books of staff – Updating</w:t>
            </w:r>
            <w:r w:rsidRPr="00811943">
              <w:rPr>
                <w:sz w:val="26"/>
                <w:szCs w:val="26"/>
                <w:cs/>
              </w:rPr>
              <w:t xml:space="preserve"> </w:t>
            </w:r>
            <w:r w:rsidRPr="00811943">
              <w:rPr>
                <w:sz w:val="26"/>
                <w:szCs w:val="26"/>
              </w:rPr>
              <w:t>details of Training undergone, if any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  <w:vAlign w:val="center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Submission of all quarterly reports before 7</w:t>
            </w:r>
            <w:r w:rsidRPr="00811943">
              <w:rPr>
                <w:sz w:val="26"/>
                <w:szCs w:val="26"/>
                <w:vertAlign w:val="superscript"/>
              </w:rPr>
              <w:t>th</w:t>
            </w:r>
          </w:p>
          <w:p w:rsidR="00496133" w:rsidRPr="00811943" w:rsidRDefault="00496133" w:rsidP="00496133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Quarterly report of VVN</w:t>
            </w:r>
          </w:p>
          <w:p w:rsidR="00496133" w:rsidRPr="00811943" w:rsidRDefault="00496133" w:rsidP="00496133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Contribution to regional VVN fund</w:t>
            </w:r>
          </w:p>
          <w:p w:rsidR="00496133" w:rsidRPr="00811943" w:rsidRDefault="00496133" w:rsidP="00496133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811943">
              <w:rPr>
                <w:sz w:val="26"/>
                <w:szCs w:val="26"/>
              </w:rPr>
              <w:t>Rajbhasha</w:t>
            </w:r>
            <w:proofErr w:type="spellEnd"/>
            <w:r w:rsidRPr="00811943">
              <w:rPr>
                <w:sz w:val="26"/>
                <w:szCs w:val="26"/>
              </w:rPr>
              <w:t xml:space="preserve"> Hindi</w:t>
            </w:r>
          </w:p>
          <w:p w:rsidR="00496133" w:rsidRPr="00811943" w:rsidRDefault="00496133" w:rsidP="00496133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Enrolment position</w:t>
            </w:r>
          </w:p>
          <w:p w:rsidR="00496133" w:rsidRPr="00811943" w:rsidRDefault="00496133" w:rsidP="00496133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Progress report CMP</w:t>
            </w:r>
          </w:p>
          <w:p w:rsidR="00496133" w:rsidRPr="00811943" w:rsidRDefault="00496133" w:rsidP="00496133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Progress report ICT</w:t>
            </w:r>
          </w:p>
          <w:p w:rsidR="00496133" w:rsidRPr="00811943" w:rsidRDefault="00496133" w:rsidP="00496133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Income Tax Returns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  <w:vAlign w:val="center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Periodic Test II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  <w:vAlign w:val="center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 xml:space="preserve">Selection of </w:t>
            </w:r>
            <w:proofErr w:type="spellStart"/>
            <w:r w:rsidRPr="00811943">
              <w:rPr>
                <w:sz w:val="26"/>
                <w:szCs w:val="26"/>
              </w:rPr>
              <w:t>Vidyalaya</w:t>
            </w:r>
            <w:proofErr w:type="spellEnd"/>
            <w:r w:rsidRPr="00811943">
              <w:rPr>
                <w:sz w:val="26"/>
                <w:szCs w:val="26"/>
              </w:rPr>
              <w:t xml:space="preserve"> Team/Player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 w:val="restart"/>
            <w:vAlign w:val="center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811943">
              <w:rPr>
                <w:b/>
                <w:bCs/>
                <w:sz w:val="26"/>
                <w:szCs w:val="26"/>
              </w:rPr>
              <w:lastRenderedPageBreak/>
              <w:t>February 2019</w:t>
            </w: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Practical Exam of Class X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  <w:vAlign w:val="center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Notification and registration for admission to class 1</w:t>
            </w:r>
            <w:r w:rsidRPr="00811943">
              <w:rPr>
                <w:sz w:val="26"/>
                <w:szCs w:val="26"/>
                <w:vertAlign w:val="superscript"/>
              </w:rPr>
              <w:t>st</w:t>
            </w:r>
            <w:r w:rsidRPr="00811943">
              <w:rPr>
                <w:sz w:val="26"/>
                <w:szCs w:val="26"/>
              </w:rPr>
              <w:t xml:space="preserve"> and other classes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  <w:vAlign w:val="center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Conduct interview for contractual appointments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  <w:vAlign w:val="center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Conduct of VMC meeting in first week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  <w:vAlign w:val="center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 xml:space="preserve">Cubs and Bulbul </w:t>
            </w:r>
            <w:proofErr w:type="spellStart"/>
            <w:r w:rsidRPr="00811943">
              <w:rPr>
                <w:sz w:val="26"/>
                <w:szCs w:val="26"/>
              </w:rPr>
              <w:t>Utsav</w:t>
            </w:r>
            <w:proofErr w:type="spellEnd"/>
            <w:r w:rsidRPr="00811943">
              <w:rPr>
                <w:sz w:val="26"/>
                <w:szCs w:val="26"/>
              </w:rPr>
              <w:t>/Celebration of Thinking Day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  <w:vAlign w:val="center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Revision work for session ending examination and practice test for class X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  <w:vAlign w:val="center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Notice for Outsourcing services for next financial year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 w:val="restart"/>
            <w:vAlign w:val="center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811943">
              <w:rPr>
                <w:b/>
                <w:bCs/>
                <w:sz w:val="26"/>
                <w:szCs w:val="26"/>
              </w:rPr>
              <w:t>MARCH 2019</w:t>
            </w: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Board Exam and Session Ending Examination for all Classes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Printing of Student’s diaries and Teacher’s Diaries for next session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Planning for next session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Declaration of result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Admission to class as per KVS schedule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Framing of Time-Table for new session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Notification of committees &amp; clubs for new session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Finalize the list of class teachers &amp; Co-class teachers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 xml:space="preserve">Preparation of the calendar of C </w:t>
            </w:r>
            <w:proofErr w:type="spellStart"/>
            <w:r w:rsidRPr="00811943">
              <w:rPr>
                <w:sz w:val="26"/>
                <w:szCs w:val="26"/>
              </w:rPr>
              <w:t>C</w:t>
            </w:r>
            <w:proofErr w:type="spellEnd"/>
            <w:r w:rsidRPr="00811943">
              <w:rPr>
                <w:sz w:val="26"/>
                <w:szCs w:val="26"/>
              </w:rPr>
              <w:t xml:space="preserve"> A &amp; sports activities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Preparation of annual VVN budge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Staff meeting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Provide Teacher’s d</w:t>
            </w:r>
            <w:r w:rsidRPr="00811943">
              <w:rPr>
                <w:sz w:val="26"/>
                <w:szCs w:val="26"/>
                <w:cs/>
              </w:rPr>
              <w:t>ia</w:t>
            </w:r>
            <w:proofErr w:type="spellStart"/>
            <w:r w:rsidRPr="00811943">
              <w:rPr>
                <w:sz w:val="26"/>
                <w:szCs w:val="26"/>
              </w:rPr>
              <w:t>ry</w:t>
            </w:r>
            <w:proofErr w:type="spellEnd"/>
            <w:r w:rsidRPr="00811943">
              <w:rPr>
                <w:sz w:val="26"/>
                <w:szCs w:val="26"/>
              </w:rPr>
              <w:t>, time table, attendance registers, receipt books to teachers for next session on 31</w:t>
            </w:r>
            <w:r w:rsidRPr="00811943">
              <w:rPr>
                <w:sz w:val="26"/>
                <w:szCs w:val="26"/>
                <w:vertAlign w:val="superscript"/>
              </w:rPr>
              <w:t>st</w:t>
            </w:r>
            <w:r w:rsidRPr="00811943">
              <w:rPr>
                <w:sz w:val="26"/>
                <w:szCs w:val="26"/>
              </w:rPr>
              <w:t xml:space="preserve"> march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Closing account for the financial year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Distribution of APAR pro-forma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Preparation of panel for contractual appointment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Annual Income Tax Return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Submit GPF/CPF etc. Broad Sheet and EWS Accounts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Physical verification of stock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 xml:space="preserve">Monthly </w:t>
            </w:r>
            <w:proofErr w:type="spellStart"/>
            <w:r w:rsidRPr="00811943">
              <w:rPr>
                <w:sz w:val="26"/>
                <w:szCs w:val="26"/>
              </w:rPr>
              <w:t>enrollment</w:t>
            </w:r>
            <w:proofErr w:type="spellEnd"/>
            <w:r w:rsidRPr="00811943">
              <w:rPr>
                <w:sz w:val="26"/>
                <w:szCs w:val="26"/>
              </w:rPr>
              <w:t xml:space="preserve"> and ICT report 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Addition of new admissions in UBI(Class 1)</w:t>
            </w:r>
          </w:p>
        </w:tc>
      </w:tr>
      <w:tr w:rsidR="00496133" w:rsidRPr="00811943" w:rsidTr="00DF5A39">
        <w:trPr>
          <w:trHeight w:val="319"/>
        </w:trPr>
        <w:tc>
          <w:tcPr>
            <w:tcW w:w="1747" w:type="dxa"/>
            <w:vMerge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9" w:type="dxa"/>
          </w:tcPr>
          <w:p w:rsidR="00496133" w:rsidRPr="00811943" w:rsidRDefault="00496133" w:rsidP="00DF5A39">
            <w:pPr>
              <w:pStyle w:val="ListParagrap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943">
              <w:rPr>
                <w:sz w:val="26"/>
                <w:szCs w:val="26"/>
              </w:rPr>
              <w:t>Class one Admission</w:t>
            </w:r>
          </w:p>
        </w:tc>
      </w:tr>
    </w:tbl>
    <w:p w:rsidR="00496133" w:rsidRPr="00496133" w:rsidRDefault="00496133" w:rsidP="00496133">
      <w:pPr>
        <w:jc w:val="center"/>
        <w:rPr>
          <w:b/>
          <w:sz w:val="36"/>
        </w:rPr>
      </w:pPr>
    </w:p>
    <w:sectPr w:rsidR="00496133" w:rsidRPr="00496133" w:rsidSect="0049613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73A5"/>
    <w:multiLevelType w:val="hybridMultilevel"/>
    <w:tmpl w:val="4D9243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3808D2"/>
    <w:multiLevelType w:val="hybridMultilevel"/>
    <w:tmpl w:val="037E3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DB2D27"/>
    <w:multiLevelType w:val="hybridMultilevel"/>
    <w:tmpl w:val="CE74B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B23828"/>
    <w:multiLevelType w:val="hybridMultilevel"/>
    <w:tmpl w:val="4E64C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496133"/>
    <w:rsid w:val="00151F75"/>
    <w:rsid w:val="002E45F4"/>
    <w:rsid w:val="00461387"/>
    <w:rsid w:val="00496133"/>
    <w:rsid w:val="004F26DB"/>
    <w:rsid w:val="00581A88"/>
    <w:rsid w:val="008116CD"/>
    <w:rsid w:val="009D5E67"/>
    <w:rsid w:val="00A4780F"/>
    <w:rsid w:val="00AE463C"/>
    <w:rsid w:val="00D43FEC"/>
    <w:rsid w:val="00FA1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A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581A88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4961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hi-IN"/>
    </w:rPr>
  </w:style>
  <w:style w:type="table" w:styleId="TableGrid">
    <w:name w:val="Table Grid"/>
    <w:basedOn w:val="TableNormal"/>
    <w:uiPriority w:val="59"/>
    <w:rsid w:val="00496133"/>
    <w:rPr>
      <w:rFonts w:asciiTheme="minorHAnsi" w:eastAsiaTheme="minorEastAsia" w:hAnsiTheme="minorHAnsi" w:cstheme="minorBidi"/>
      <w:sz w:val="22"/>
      <w:lang w:val="en-IN" w:eastAsia="en-IN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4045</Characters>
  <Application>Microsoft Office Word</Application>
  <DocSecurity>0</DocSecurity>
  <Lines>33</Lines>
  <Paragraphs>9</Paragraphs>
  <ScaleCrop>false</ScaleCrop>
  <Company/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2019-07-31T03:49:00Z</dcterms:created>
  <dcterms:modified xsi:type="dcterms:W3CDTF">2019-07-31T18:22:00Z</dcterms:modified>
</cp:coreProperties>
</file>